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C1" w:rsidRDefault="006769C1" w:rsidP="006769C1">
      <w:pPr>
        <w:spacing w:after="282" w:line="254" w:lineRule="auto"/>
        <w:ind w:right="214"/>
        <w:jc w:val="center"/>
        <w:rPr>
          <w:rFonts w:ascii="Times New Roman" w:eastAsia="Times New Roman" w:hAnsi="Times New Roman" w:cs="Times New Roman"/>
          <w:b/>
        </w:rPr>
      </w:pPr>
      <w:r>
        <w:rPr>
          <w:rFonts w:ascii="Times New Roman" w:eastAsia="Times New Roman" w:hAnsi="Times New Roman" w:cs="Times New Roman"/>
          <w:b/>
          <w:sz w:val="28"/>
        </w:rPr>
        <w:t>KLAUZULA INFORMACYJNA</w:t>
      </w:r>
    </w:p>
    <w:p w:rsidR="006769C1" w:rsidRDefault="006769C1" w:rsidP="006769C1">
      <w:pPr>
        <w:spacing w:after="282" w:line="254" w:lineRule="auto"/>
        <w:ind w:right="214"/>
        <w:jc w:val="center"/>
        <w:rPr>
          <w:rFonts w:ascii="Times New Roman" w:eastAsia="Times New Roman" w:hAnsi="Times New Roman" w:cs="Times New Roman"/>
          <w:sz w:val="24"/>
        </w:rPr>
      </w:pPr>
      <w:r>
        <w:rPr>
          <w:rFonts w:ascii="Times New Roman" w:eastAsia="Times New Roman" w:hAnsi="Times New Roman" w:cs="Times New Roman"/>
          <w:b/>
          <w:sz w:val="28"/>
        </w:rPr>
        <w:t>REKRUTACJA DO ODDZIAŁU PRZEDSZKOLNEGO SZKOŁY</w:t>
      </w:r>
    </w:p>
    <w:p w:rsidR="006769C1" w:rsidRPr="00684151" w:rsidRDefault="006769C1" w:rsidP="006769C1">
      <w:pPr>
        <w:spacing w:after="282" w:line="254" w:lineRule="auto"/>
        <w:jc w:val="both"/>
        <w:rPr>
          <w:rFonts w:ascii="Times New Roman" w:hAnsi="Times New Roman" w:cs="Times New Roman"/>
        </w:rPr>
      </w:pPr>
      <w:r w:rsidRPr="00684151">
        <w:rPr>
          <w:rFonts w:ascii="Times New Roman" w:eastAsia="Times New Roman" w:hAnsi="Times New Roman" w:cs="Times New Roman"/>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 </w:t>
      </w:r>
    </w:p>
    <w:p w:rsidR="006769C1" w:rsidRDefault="006769C1" w:rsidP="006769C1">
      <w:pPr>
        <w:pStyle w:val="Akapitzlist"/>
        <w:numPr>
          <w:ilvl w:val="0"/>
          <w:numId w:val="4"/>
        </w:numPr>
        <w:ind w:left="567" w:hanging="283"/>
        <w:jc w:val="both"/>
        <w:rPr>
          <w:rFonts w:ascii="Times New Roman" w:eastAsia="Times New Roman" w:hAnsi="Times New Roman" w:cs="Times New Roman"/>
        </w:rPr>
      </w:pPr>
      <w:r w:rsidRPr="00990141">
        <w:rPr>
          <w:rFonts w:ascii="Times New Roman" w:eastAsia="Times New Roman" w:hAnsi="Times New Roman" w:cs="Times New Roman"/>
        </w:rPr>
        <w:t xml:space="preserve">Administratorem Pani/Pana Danych Osobowych jest: </w:t>
      </w:r>
      <w:bookmarkStart w:id="0" w:name="_Hlk94612723"/>
      <w:bookmarkStart w:id="1" w:name="_Hlk94612761"/>
      <w:r w:rsidRPr="00990141">
        <w:rPr>
          <w:rFonts w:ascii="Times New Roman" w:eastAsia="Times New Roman" w:hAnsi="Times New Roman" w:cs="Times New Roman"/>
        </w:rPr>
        <w:t xml:space="preserve">Publiczna Szkoła Podstawowa im. ppor. Karola Niedzielskiego "Dobosza" Niekłań Wielki </w:t>
      </w:r>
      <w:bookmarkEnd w:id="0"/>
      <w:r w:rsidRPr="00990141">
        <w:rPr>
          <w:rFonts w:ascii="Times New Roman" w:eastAsia="Times New Roman" w:hAnsi="Times New Roman" w:cs="Times New Roman"/>
        </w:rPr>
        <w:t>ul. Szkolna 4 , 26-220 Stąporków</w:t>
      </w:r>
      <w:bookmarkEnd w:id="1"/>
      <w:r w:rsidRPr="00990141">
        <w:rPr>
          <w:rFonts w:ascii="Times New Roman" w:eastAsia="Times New Roman" w:hAnsi="Times New Roman" w:cs="Times New Roman"/>
        </w:rPr>
        <w:t xml:space="preserve">, </w:t>
      </w:r>
      <w:r w:rsidR="00CA4171">
        <w:rPr>
          <w:rFonts w:ascii="Times New Roman" w:eastAsia="Times New Roman" w:hAnsi="Times New Roman" w:cs="Times New Roman"/>
        </w:rPr>
        <w:t xml:space="preserve">                                              </w:t>
      </w:r>
      <w:r w:rsidRPr="00990141">
        <w:rPr>
          <w:rFonts w:ascii="Times New Roman" w:eastAsia="Times New Roman" w:hAnsi="Times New Roman" w:cs="Times New Roman"/>
        </w:rPr>
        <w:t>tel. (41) 374 40 14</w:t>
      </w:r>
    </w:p>
    <w:p w:rsidR="006769C1" w:rsidRDefault="006769C1" w:rsidP="006769C1">
      <w:pPr>
        <w:pStyle w:val="Akapitzlist"/>
        <w:numPr>
          <w:ilvl w:val="0"/>
          <w:numId w:val="4"/>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 xml:space="preserve">W Publicznej Szkole Podstawowej im. ppor. Karola Niedzielskiego "Dobosza" Niekłań Wielki, został wyznaczony Inspektor Ochrony Danych </w:t>
      </w:r>
      <w:r>
        <w:rPr>
          <w:rFonts w:ascii="Times New Roman" w:eastAsia="Times New Roman" w:hAnsi="Times New Roman" w:cs="Times New Roman"/>
          <w:b/>
        </w:rPr>
        <w:t>–</w:t>
      </w:r>
      <w:r w:rsidRPr="00341D86">
        <w:rPr>
          <w:rFonts w:ascii="Times New Roman" w:eastAsia="Times New Roman" w:hAnsi="Times New Roman" w:cs="Times New Roman"/>
          <w:b/>
        </w:rPr>
        <w:t xml:space="preserve">Izabela </w:t>
      </w:r>
      <w:proofErr w:type="spellStart"/>
      <w:r w:rsidRPr="00341D86">
        <w:rPr>
          <w:rFonts w:ascii="Times New Roman" w:eastAsia="Times New Roman" w:hAnsi="Times New Roman" w:cs="Times New Roman"/>
          <w:b/>
        </w:rPr>
        <w:t>Remjasz</w:t>
      </w:r>
      <w:proofErr w:type="spellEnd"/>
      <w:r w:rsidRPr="00341D86">
        <w:rPr>
          <w:rFonts w:ascii="Times New Roman" w:eastAsia="Times New Roman" w:hAnsi="Times New Roman" w:cs="Times New Roman"/>
        </w:rPr>
        <w:t xml:space="preserve">, z którym kontakt jest możliwy pod adresem korespondencyjnym Publiczna Szkoła Podstawowa im. ppor. Karola Niedzielskiego "Dobosza" Niekłań Wielki ul. Szkolna 4 , 26-220 Stąporków, oraz pod adresem e-mail: </w:t>
      </w:r>
      <w:r w:rsidRPr="00A36FB8">
        <w:rPr>
          <w:rFonts w:ascii="Times New Roman" w:eastAsia="Times New Roman" w:hAnsi="Times New Roman" w:cs="Times New Roman"/>
          <w:color w:val="000000" w:themeColor="text1"/>
        </w:rPr>
        <w:t>iod</w:t>
      </w:r>
      <w:bookmarkStart w:id="2" w:name="_GoBack"/>
      <w:bookmarkEnd w:id="2"/>
      <w:r w:rsidRPr="00A36FB8">
        <w:rPr>
          <w:rFonts w:ascii="Times New Roman" w:eastAsia="Times New Roman" w:hAnsi="Times New Roman" w:cs="Times New Roman"/>
          <w:color w:val="000000" w:themeColor="text1"/>
        </w:rPr>
        <w:t>@pspnieklan.szkolnastrona.pl</w:t>
      </w:r>
    </w:p>
    <w:p w:rsidR="006769C1" w:rsidRPr="00341D86" w:rsidRDefault="006769C1" w:rsidP="006769C1">
      <w:pPr>
        <w:pStyle w:val="Akapitzlist"/>
        <w:numPr>
          <w:ilvl w:val="0"/>
          <w:numId w:val="4"/>
        </w:numPr>
        <w:ind w:left="567" w:hanging="283"/>
        <w:jc w:val="both"/>
        <w:rPr>
          <w:rFonts w:ascii="Times New Roman" w:eastAsia="Times New Roman" w:hAnsi="Times New Roman" w:cs="Times New Roman"/>
        </w:rPr>
      </w:pPr>
      <w:r w:rsidRPr="00341D86">
        <w:rPr>
          <w:rFonts w:ascii="Times New Roman" w:eastAsia="Times New Roman" w:hAnsi="Times New Roman" w:cs="Times New Roman"/>
        </w:rPr>
        <w:t>Dane osobowe przetwarzane będą w celu przeprowadzenia rekrutacji  do Publicznej  Szkoły Podstaw</w:t>
      </w:r>
      <w:r>
        <w:rPr>
          <w:rFonts w:ascii="Times New Roman" w:eastAsia="Times New Roman" w:hAnsi="Times New Roman" w:cs="Times New Roman"/>
        </w:rPr>
        <w:t xml:space="preserve">owej im. ppor. Karola Niedzielskiego „Dobosza” w Niekłaniu Wielkim </w:t>
      </w:r>
      <w:r w:rsidRPr="00341D86">
        <w:rPr>
          <w:rFonts w:ascii="Times New Roman" w:eastAsia="Times New Roman" w:hAnsi="Times New Roman" w:cs="Times New Roman"/>
        </w:rPr>
        <w:t xml:space="preserve"> na podstawie:</w:t>
      </w:r>
    </w:p>
    <w:p w:rsidR="006769C1" w:rsidRPr="00684151" w:rsidRDefault="006769C1" w:rsidP="006769C1">
      <w:pPr>
        <w:pStyle w:val="Akapitzlist"/>
        <w:numPr>
          <w:ilvl w:val="0"/>
          <w:numId w:val="1"/>
        </w:numPr>
        <w:spacing w:line="262" w:lineRule="auto"/>
        <w:jc w:val="both"/>
        <w:rPr>
          <w:rFonts w:ascii="Times New Roman" w:eastAsia="Times New Roman" w:hAnsi="Times New Roman" w:cs="Times New Roman"/>
        </w:rPr>
      </w:pPr>
      <w:r w:rsidRPr="00684151">
        <w:rPr>
          <w:rFonts w:ascii="Times New Roman" w:eastAsia="Times New Roman" w:hAnsi="Times New Roman" w:cs="Times New Roman"/>
        </w:rPr>
        <w:t>art. 6 ust. 1 lit c RODO (przetwarzanie jest niezbędne do wypełniania obowiązku prawnego ciążącego na administratorze);</w:t>
      </w:r>
    </w:p>
    <w:p w:rsidR="006769C1" w:rsidRPr="00341D86" w:rsidRDefault="006769C1" w:rsidP="006769C1">
      <w:pPr>
        <w:pStyle w:val="Akapitzlist"/>
        <w:numPr>
          <w:ilvl w:val="0"/>
          <w:numId w:val="1"/>
        </w:numPr>
        <w:spacing w:after="0" w:line="262" w:lineRule="auto"/>
        <w:jc w:val="both"/>
        <w:rPr>
          <w:rFonts w:ascii="Times New Roman" w:eastAsia="Times New Roman" w:hAnsi="Times New Roman" w:cs="Times New Roman"/>
        </w:rPr>
      </w:pPr>
      <w:r w:rsidRPr="00684151">
        <w:rPr>
          <w:rFonts w:ascii="Times New Roman" w:eastAsia="Times New Roman" w:hAnsi="Times New Roman" w:cs="Times New Roman"/>
        </w:rPr>
        <w:t xml:space="preserve">art. 9 ust. 2 lit. h RODO (przetwarzanie jest niezbędne do celów profilaktyki zdrowotnej) art. 130, 131, 150 ustawy z dnia 14 grudnia 2016 r. Prawo oświatowe </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Podanie danych osobowych jest obowiązkowe na podstawie powyższych przepisów prawa,                       a konsekwencją niepodania danych osobowych będzie brak możliwości przeprowadzenia rekrutacji oraz korzystania z pierwszeństwa w przyjęciu na podstawie poszczególnych kryteriów naboru. </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Odbiorcami danych osobowych będą inni administratorzy danych, którzy otrzymają dane                              w związku z realizacją własnych celów np. podmioty prowadzące działalność pocztową lub kurierską, podmioty, którym dane zostaną powierzone do zrealizowania celów przetwarzania, podmioty, którym należy udostępnić dane osobowe  na podstawie przepisów prawa.</w:t>
      </w:r>
    </w:p>
    <w:p w:rsidR="006769C1"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Dane osobowe będą przechowywane przez okres wskazany w art. 160 ustawy z dnia 14 grudnia 2016 r. Prawo oświatowe , z którego wynika, że dane osobowe kandydatów zgro</w:t>
      </w:r>
      <w:r>
        <w:rPr>
          <w:rFonts w:ascii="Times New Roman" w:eastAsia="Times New Roman" w:hAnsi="Times New Roman" w:cs="Times New Roman"/>
        </w:rPr>
        <w:t xml:space="preserve">madzone </w:t>
      </w:r>
      <w:r w:rsidRPr="00341D86">
        <w:rPr>
          <w:rFonts w:ascii="Times New Roman" w:eastAsia="Times New Roman" w:hAnsi="Times New Roman" w:cs="Times New Roman"/>
        </w:rPr>
        <w:t>w celach postępowania rekrutacyjnego oraz dokumentacja z postępowania rekrutacyjnego jest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na kwalifikacyjny kurs zawodowy. 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p>
    <w:p w:rsidR="006769C1" w:rsidRPr="00341D86" w:rsidRDefault="006769C1" w:rsidP="006769C1">
      <w:pPr>
        <w:pStyle w:val="Akapitzlist"/>
        <w:numPr>
          <w:ilvl w:val="0"/>
          <w:numId w:val="4"/>
        </w:numPr>
        <w:spacing w:after="0" w:line="262" w:lineRule="auto"/>
        <w:ind w:hanging="436"/>
        <w:jc w:val="both"/>
        <w:rPr>
          <w:rFonts w:ascii="Times New Roman" w:eastAsia="Times New Roman" w:hAnsi="Times New Roman" w:cs="Times New Roman"/>
        </w:rPr>
      </w:pPr>
      <w:r w:rsidRPr="00341D86">
        <w:rPr>
          <w:rFonts w:ascii="Times New Roman" w:eastAsia="Times New Roman" w:hAnsi="Times New Roman" w:cs="Times New Roman"/>
        </w:rPr>
        <w:t xml:space="preserve">Osoba, której dane są przetwarzane ma prawo do: </w:t>
      </w:r>
    </w:p>
    <w:p w:rsidR="006769C1" w:rsidRPr="00684151" w:rsidRDefault="006769C1" w:rsidP="006769C1">
      <w:pPr>
        <w:numPr>
          <w:ilvl w:val="1"/>
          <w:numId w:val="3"/>
        </w:numPr>
        <w:spacing w:after="0" w:line="279" w:lineRule="auto"/>
        <w:ind w:left="873" w:hanging="284"/>
        <w:jc w:val="both"/>
        <w:rPr>
          <w:rFonts w:ascii="Times New Roman" w:hAnsi="Times New Roman" w:cs="Times New Roman"/>
        </w:rPr>
      </w:pPr>
      <w:r w:rsidRPr="00684151">
        <w:rPr>
          <w:rFonts w:ascii="Times New Roman" w:eastAsia="Times New Roman" w:hAnsi="Times New Roman" w:cs="Times New Roman"/>
          <w:b/>
        </w:rPr>
        <w:t>dostępu do treści swoich danych</w:t>
      </w:r>
      <w:r w:rsidRPr="00684151">
        <w:rPr>
          <w:rFonts w:ascii="Times New Roman" w:eastAsia="Times New Roman" w:hAnsi="Times New Roman" w:cs="Times New Roman"/>
        </w:rPr>
        <w:t xml:space="preserve"> – korzystając z tego prawa istnieje możliwość pozyskania informacji, jakie dane, w jaki sposób i w jakim celu są przetwarzane, </w:t>
      </w:r>
    </w:p>
    <w:p w:rsidR="006769C1" w:rsidRPr="00684151" w:rsidRDefault="006769C1" w:rsidP="006769C1">
      <w:pPr>
        <w:numPr>
          <w:ilvl w:val="1"/>
          <w:numId w:val="3"/>
        </w:numPr>
        <w:spacing w:after="1"/>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ich sprostowania – </w:t>
      </w:r>
      <w:r w:rsidRPr="00684151">
        <w:rPr>
          <w:rFonts w:ascii="Times New Roman" w:eastAsia="Times New Roman" w:hAnsi="Times New Roman" w:cs="Times New Roman"/>
        </w:rPr>
        <w:t xml:space="preserve">korzystając z tego prawa można zgłosić do nas konieczność poprawienia niepoprawnych danych lub uzupełnienia danych wynikających z błędu przy zbieraniu czy przetwarzaniu danych </w:t>
      </w:r>
    </w:p>
    <w:p w:rsidR="006769C1" w:rsidRPr="00684151" w:rsidRDefault="006769C1" w:rsidP="006769C1">
      <w:pPr>
        <w:numPr>
          <w:ilvl w:val="1"/>
          <w:numId w:val="3"/>
        </w:numPr>
        <w:spacing w:after="0" w:line="252" w:lineRule="auto"/>
        <w:ind w:left="873" w:hanging="284"/>
        <w:jc w:val="both"/>
        <w:rPr>
          <w:rFonts w:ascii="Times New Roman" w:hAnsi="Times New Roman" w:cs="Times New Roman"/>
        </w:rPr>
      </w:pPr>
      <w:r w:rsidRPr="00684151">
        <w:rPr>
          <w:rFonts w:ascii="Times New Roman" w:eastAsia="Times New Roman" w:hAnsi="Times New Roman" w:cs="Times New Roman"/>
          <w:b/>
        </w:rPr>
        <w:lastRenderedPageBreak/>
        <w:t xml:space="preserve">prawo do ograniczenia przetwarzania – </w:t>
      </w:r>
      <w:r w:rsidRPr="00684151">
        <w:rPr>
          <w:rFonts w:ascii="Times New Roman" w:eastAsia="Times New Roman" w:hAnsi="Times New Roman" w:cs="Times New Roman"/>
        </w:rPr>
        <w:t xml:space="preserve">korzystając z tego prawa można złożyć wniosek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o ograniczenie przetwarzania danych, w razie kwestionowania prawidłowość przetwarzanych danych. W przypadku zasadności wniosku możemy dane jedynie przechowywać </w:t>
      </w:r>
    </w:p>
    <w:p w:rsidR="006769C1" w:rsidRPr="002E7B1C" w:rsidRDefault="006769C1" w:rsidP="006769C1">
      <w:pPr>
        <w:numPr>
          <w:ilvl w:val="0"/>
          <w:numId w:val="2"/>
        </w:numPr>
        <w:spacing w:after="0" w:line="241" w:lineRule="auto"/>
        <w:ind w:left="851" w:hanging="262"/>
        <w:jc w:val="both"/>
        <w:rPr>
          <w:rFonts w:ascii="Times New Roman" w:hAnsi="Times New Roman" w:cs="Times New Roman"/>
        </w:rPr>
      </w:pPr>
      <w:r w:rsidRPr="00684151">
        <w:rPr>
          <w:rFonts w:ascii="Times New Roman" w:eastAsia="Times New Roman" w:hAnsi="Times New Roman" w:cs="Times New Roman"/>
          <w:b/>
        </w:rPr>
        <w:t xml:space="preserve">prawo do usunięcia – </w:t>
      </w:r>
      <w:r w:rsidRPr="00684151">
        <w:rPr>
          <w:rFonts w:ascii="Times New Roman" w:eastAsia="Times New Roman" w:hAnsi="Times New Roman" w:cs="Times New Roman"/>
        </w:rPr>
        <w:t xml:space="preserve">korzystając z tego prawa można złożyć wniosek o usunięcie danych. W przypadku zasadności wniosku dokonamy niezwłocznego usunięcia danych. Prawo to nie dotyczy jednak sytuacji, gdy dane osobowe przetwarzane są do celów związanych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z wywiązywaniem się z prawnych obowiązków </w:t>
      </w:r>
      <w:r w:rsidRPr="002E7B1C">
        <w:rPr>
          <w:rFonts w:ascii="Times New Roman" w:eastAsia="Times New Roman" w:hAnsi="Times New Roman" w:cs="Times New Roman"/>
        </w:rPr>
        <w:t xml:space="preserve">administratora lub do wykonania zadania realizowanego w interesie publicznym lub w ramach władzy publicznej powierzonej administratorowi. </w:t>
      </w:r>
    </w:p>
    <w:p w:rsidR="006769C1" w:rsidRPr="00684151" w:rsidRDefault="006769C1" w:rsidP="006769C1">
      <w:pPr>
        <w:numPr>
          <w:ilvl w:val="0"/>
          <w:numId w:val="2"/>
        </w:numPr>
        <w:spacing w:after="2" w:line="250" w:lineRule="auto"/>
        <w:ind w:left="873" w:hanging="284"/>
        <w:jc w:val="both"/>
        <w:rPr>
          <w:rFonts w:ascii="Times New Roman" w:hAnsi="Times New Roman" w:cs="Times New Roman"/>
        </w:rPr>
      </w:pPr>
      <w:r w:rsidRPr="00684151">
        <w:rPr>
          <w:rFonts w:ascii="Times New Roman" w:eastAsia="Times New Roman" w:hAnsi="Times New Roman" w:cs="Times New Roman"/>
          <w:b/>
        </w:rPr>
        <w:t xml:space="preserve">prawo wniesienia sprzeciwu – </w:t>
      </w:r>
      <w:r w:rsidRPr="00684151">
        <w:rPr>
          <w:rFonts w:ascii="Times New Roman" w:eastAsia="Times New Roman" w:hAnsi="Times New Roman" w:cs="Times New Roman"/>
        </w:rPr>
        <w:t xml:space="preserve">korzystając z tego prawa można w dowolnym momencie wnieść sprzeciw wobec przetwarzania danych, jeżeli są one przetwarzane na podstawie </w:t>
      </w:r>
      <w:r>
        <w:rPr>
          <w:rFonts w:ascii="Times New Roman" w:eastAsia="Times New Roman" w:hAnsi="Times New Roman" w:cs="Times New Roman"/>
        </w:rPr>
        <w:t xml:space="preserve">       </w:t>
      </w:r>
      <w:r w:rsidRPr="00684151">
        <w:rPr>
          <w:rFonts w:ascii="Times New Roman" w:eastAsia="Times New Roman" w:hAnsi="Times New Roman" w:cs="Times New Roman"/>
        </w:rPr>
        <w:t xml:space="preserve">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 </w:t>
      </w:r>
    </w:p>
    <w:p w:rsidR="006769C1" w:rsidRPr="00684151" w:rsidRDefault="006769C1" w:rsidP="006769C1">
      <w:pPr>
        <w:numPr>
          <w:ilvl w:val="0"/>
          <w:numId w:val="2"/>
        </w:numPr>
        <w:spacing w:after="32" w:line="253" w:lineRule="auto"/>
        <w:ind w:left="873" w:hanging="284"/>
        <w:jc w:val="both"/>
        <w:rPr>
          <w:rFonts w:ascii="Times New Roman" w:hAnsi="Times New Roman" w:cs="Times New Roman"/>
        </w:rPr>
      </w:pPr>
      <w:r w:rsidRPr="00684151">
        <w:rPr>
          <w:rFonts w:ascii="Times New Roman" w:eastAsia="Times New Roman" w:hAnsi="Times New Roman" w:cs="Times New Roman"/>
          <w:b/>
          <w:bCs/>
        </w:rPr>
        <w:t>Prawo do wniesienia skargi do organu nadzorczego</w:t>
      </w:r>
      <w:r w:rsidRPr="00684151">
        <w:rPr>
          <w:rFonts w:ascii="Times New Roman" w:eastAsia="Times New Roman" w:hAnsi="Times New Roman" w:cs="Times New Roman"/>
        </w:rPr>
        <w:t xml:space="preserve">, tj. do Prezesa Urzędu Ochrony Danych Osobowych, gdy uznane zostanie, że przetwarzanie danych osobowych narusza przepisy prawa </w:t>
      </w:r>
    </w:p>
    <w:p w:rsidR="006769C1" w:rsidRPr="00341D86" w:rsidRDefault="006769C1" w:rsidP="006769C1">
      <w:pPr>
        <w:pStyle w:val="Akapitzlist"/>
        <w:numPr>
          <w:ilvl w:val="0"/>
          <w:numId w:val="4"/>
        </w:numPr>
        <w:spacing w:after="0" w:line="238" w:lineRule="auto"/>
        <w:ind w:hanging="436"/>
        <w:jc w:val="both"/>
        <w:rPr>
          <w:rFonts w:ascii="Times New Roman" w:hAnsi="Times New Roman" w:cs="Times New Roman"/>
        </w:rPr>
      </w:pPr>
      <w:r w:rsidRPr="00341D86">
        <w:rPr>
          <w:rFonts w:ascii="Times New Roman" w:eastAsia="Times New Roman" w:hAnsi="Times New Roman" w:cs="Times New Roman"/>
        </w:rPr>
        <w:t xml:space="preserve">Dane osobowe nie będą przekazywane do państw spoza Europejskiego Obszaru    Gospodarczego, </w:t>
      </w:r>
    </w:p>
    <w:p w:rsidR="006769C1" w:rsidRPr="00341D86" w:rsidRDefault="006769C1" w:rsidP="006769C1">
      <w:pPr>
        <w:pStyle w:val="Akapitzlist"/>
        <w:numPr>
          <w:ilvl w:val="0"/>
          <w:numId w:val="4"/>
        </w:numPr>
        <w:spacing w:after="0" w:line="238" w:lineRule="auto"/>
        <w:ind w:hanging="436"/>
        <w:jc w:val="both"/>
        <w:rPr>
          <w:rFonts w:ascii="Times New Roman" w:hAnsi="Times New Roman" w:cs="Times New Roman"/>
        </w:rPr>
      </w:pPr>
      <w:r w:rsidRPr="00341D86">
        <w:rPr>
          <w:rFonts w:ascii="Times New Roman" w:hAnsi="Times New Roman" w:cs="Times New Roman"/>
        </w:rPr>
        <w:t>Pana/Pani dane osobowe nie będą przetwarzane w sposób zautomatyzowany i nie będą poddawane profilowaniu</w:t>
      </w:r>
      <w:r w:rsidR="00CB5AA1">
        <w:rPr>
          <w:rFonts w:ascii="Times New Roman" w:hAnsi="Times New Roman" w:cs="Times New Roman"/>
        </w:rPr>
        <w:t>.</w:t>
      </w:r>
    </w:p>
    <w:p w:rsidR="001D481E" w:rsidRDefault="001D481E"/>
    <w:sectPr w:rsidR="001D481E" w:rsidSect="00341D86">
      <w:pgSz w:w="11906" w:h="16838"/>
      <w:pgMar w:top="568"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3FF8"/>
    <w:multiLevelType w:val="hybridMultilevel"/>
    <w:tmpl w:val="954CFFB0"/>
    <w:lvl w:ilvl="0" w:tplc="AEF0DFA8">
      <w:start w:val="1"/>
      <w:numFmt w:val="decimal"/>
      <w:lvlText w:val="%1)"/>
      <w:lvlJc w:val="left"/>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3C2B7044"/>
    <w:multiLevelType w:val="hybridMultilevel"/>
    <w:tmpl w:val="60122874"/>
    <w:lvl w:ilvl="0" w:tplc="04150001">
      <w:start w:val="1"/>
      <w:numFmt w:val="bullet"/>
      <w:lvlText w:val=""/>
      <w:lvlJc w:val="left"/>
      <w:pPr>
        <w:ind w:left="1593" w:hanging="360"/>
      </w:pPr>
      <w:rPr>
        <w:rFonts w:ascii="Symbol" w:hAnsi="Symbol" w:hint="default"/>
      </w:rPr>
    </w:lvl>
    <w:lvl w:ilvl="1" w:tplc="04150003" w:tentative="1">
      <w:start w:val="1"/>
      <w:numFmt w:val="bullet"/>
      <w:lvlText w:val="o"/>
      <w:lvlJc w:val="left"/>
      <w:pPr>
        <w:ind w:left="2313" w:hanging="360"/>
      </w:pPr>
      <w:rPr>
        <w:rFonts w:ascii="Courier New" w:hAnsi="Courier New" w:cs="Courier New" w:hint="default"/>
      </w:rPr>
    </w:lvl>
    <w:lvl w:ilvl="2" w:tplc="04150005" w:tentative="1">
      <w:start w:val="1"/>
      <w:numFmt w:val="bullet"/>
      <w:lvlText w:val=""/>
      <w:lvlJc w:val="left"/>
      <w:pPr>
        <w:ind w:left="3033" w:hanging="360"/>
      </w:pPr>
      <w:rPr>
        <w:rFonts w:ascii="Wingdings" w:hAnsi="Wingdings" w:hint="default"/>
      </w:rPr>
    </w:lvl>
    <w:lvl w:ilvl="3" w:tplc="04150001" w:tentative="1">
      <w:start w:val="1"/>
      <w:numFmt w:val="bullet"/>
      <w:lvlText w:val=""/>
      <w:lvlJc w:val="left"/>
      <w:pPr>
        <w:ind w:left="3753" w:hanging="360"/>
      </w:pPr>
      <w:rPr>
        <w:rFonts w:ascii="Symbol" w:hAnsi="Symbol" w:hint="default"/>
      </w:rPr>
    </w:lvl>
    <w:lvl w:ilvl="4" w:tplc="04150003" w:tentative="1">
      <w:start w:val="1"/>
      <w:numFmt w:val="bullet"/>
      <w:lvlText w:val="o"/>
      <w:lvlJc w:val="left"/>
      <w:pPr>
        <w:ind w:left="4473" w:hanging="360"/>
      </w:pPr>
      <w:rPr>
        <w:rFonts w:ascii="Courier New" w:hAnsi="Courier New" w:cs="Courier New" w:hint="default"/>
      </w:rPr>
    </w:lvl>
    <w:lvl w:ilvl="5" w:tplc="04150005" w:tentative="1">
      <w:start w:val="1"/>
      <w:numFmt w:val="bullet"/>
      <w:lvlText w:val=""/>
      <w:lvlJc w:val="left"/>
      <w:pPr>
        <w:ind w:left="5193" w:hanging="360"/>
      </w:pPr>
      <w:rPr>
        <w:rFonts w:ascii="Wingdings" w:hAnsi="Wingdings" w:hint="default"/>
      </w:rPr>
    </w:lvl>
    <w:lvl w:ilvl="6" w:tplc="04150001" w:tentative="1">
      <w:start w:val="1"/>
      <w:numFmt w:val="bullet"/>
      <w:lvlText w:val=""/>
      <w:lvlJc w:val="left"/>
      <w:pPr>
        <w:ind w:left="5913" w:hanging="360"/>
      </w:pPr>
      <w:rPr>
        <w:rFonts w:ascii="Symbol" w:hAnsi="Symbol" w:hint="default"/>
      </w:rPr>
    </w:lvl>
    <w:lvl w:ilvl="7" w:tplc="04150003" w:tentative="1">
      <w:start w:val="1"/>
      <w:numFmt w:val="bullet"/>
      <w:lvlText w:val="o"/>
      <w:lvlJc w:val="left"/>
      <w:pPr>
        <w:ind w:left="6633" w:hanging="360"/>
      </w:pPr>
      <w:rPr>
        <w:rFonts w:ascii="Courier New" w:hAnsi="Courier New" w:cs="Courier New" w:hint="default"/>
      </w:rPr>
    </w:lvl>
    <w:lvl w:ilvl="8" w:tplc="04150005" w:tentative="1">
      <w:start w:val="1"/>
      <w:numFmt w:val="bullet"/>
      <w:lvlText w:val=""/>
      <w:lvlJc w:val="left"/>
      <w:pPr>
        <w:ind w:left="7353" w:hanging="360"/>
      </w:pPr>
      <w:rPr>
        <w:rFonts w:ascii="Wingdings" w:hAnsi="Wingdings" w:hint="default"/>
      </w:rPr>
    </w:lvl>
  </w:abstractNum>
  <w:abstractNum w:abstractNumId="2">
    <w:nsid w:val="40ED1411"/>
    <w:multiLevelType w:val="hybridMultilevel"/>
    <w:tmpl w:val="E4E6F3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6F971D5"/>
    <w:multiLevelType w:val="hybridMultilevel"/>
    <w:tmpl w:val="921226AC"/>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1593"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69C1"/>
    <w:rsid w:val="001D481E"/>
    <w:rsid w:val="00623CF4"/>
    <w:rsid w:val="006769C1"/>
    <w:rsid w:val="00720691"/>
    <w:rsid w:val="00A67F86"/>
    <w:rsid w:val="00CA4171"/>
    <w:rsid w:val="00CB5A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9C1"/>
    <w:pPr>
      <w:spacing w:after="160" w:line="259"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69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805</Words>
  <Characters>4835</Characters>
  <Application>Microsoft Office Word</Application>
  <DocSecurity>0</DocSecurity>
  <Lines>40</Lines>
  <Paragraphs>11</Paragraphs>
  <ScaleCrop>false</ScaleCrop>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2023-01-31T07:51:00Z</dcterms:created>
  <dcterms:modified xsi:type="dcterms:W3CDTF">2024-01-21T05:40:00Z</dcterms:modified>
</cp:coreProperties>
</file>